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F8" w:rsidRDefault="00F701F8" w:rsidP="00704538">
      <w:pPr>
        <w:jc w:val="center"/>
        <w:rPr>
          <w:sz w:val="40"/>
          <w:szCs w:val="40"/>
        </w:rPr>
      </w:pPr>
      <w:bookmarkStart w:id="0" w:name="_GoBack"/>
      <w:bookmarkEnd w:id="0"/>
    </w:p>
    <w:p w:rsidR="00F701F8" w:rsidRPr="00F701F8" w:rsidRDefault="00F701F8" w:rsidP="00F701F8">
      <w:pPr>
        <w:pStyle w:val="NoSpacing"/>
        <w:jc w:val="center"/>
        <w:rPr>
          <w:b/>
          <w:sz w:val="56"/>
        </w:rPr>
      </w:pPr>
      <w:r w:rsidRPr="00F701F8">
        <w:rPr>
          <w:b/>
          <w:sz w:val="56"/>
        </w:rPr>
        <w:t>BUSINESS GRANTS FOR EMPLOYEE TRAINING</w:t>
      </w:r>
    </w:p>
    <w:p w:rsidR="00A271DF" w:rsidRDefault="00704538" w:rsidP="0070453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DB15799" wp14:editId="177A8FD5">
            <wp:extent cx="2466975" cy="1853673"/>
            <wp:effectExtent l="266700" t="266700" r="276225" b="3181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collar-work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71" cy="185569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53EC8C9C" wp14:editId="34DB1949">
            <wp:extent cx="2088928" cy="1933575"/>
            <wp:effectExtent l="266700" t="266700" r="292735" b="3143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-seekers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19" cy="19378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0408A" w:rsidRDefault="00F701F8" w:rsidP="0060408A">
      <w:pPr>
        <w:pStyle w:val="NoSpacing"/>
        <w:jc w:val="center"/>
        <w:rPr>
          <w:i/>
          <w:sz w:val="16"/>
          <w:szCs w:val="16"/>
        </w:rPr>
      </w:pPr>
      <w:r>
        <w:rPr>
          <w:i/>
          <w:sz w:val="36"/>
          <w:szCs w:val="36"/>
        </w:rPr>
        <w:t xml:space="preserve">Funding is available </w:t>
      </w:r>
      <w:r w:rsidR="0060408A">
        <w:rPr>
          <w:i/>
          <w:sz w:val="36"/>
          <w:szCs w:val="36"/>
        </w:rPr>
        <w:t xml:space="preserve">to help your company </w:t>
      </w:r>
      <w:r w:rsidR="003B377F">
        <w:rPr>
          <w:i/>
          <w:sz w:val="36"/>
          <w:szCs w:val="36"/>
        </w:rPr>
        <w:t>reduce training costs</w:t>
      </w:r>
      <w:r w:rsidR="00BF49A0">
        <w:rPr>
          <w:i/>
          <w:sz w:val="36"/>
          <w:szCs w:val="36"/>
        </w:rPr>
        <w:t xml:space="preserve"> and </w:t>
      </w:r>
      <w:r w:rsidR="003B377F">
        <w:rPr>
          <w:i/>
          <w:sz w:val="36"/>
          <w:szCs w:val="36"/>
        </w:rPr>
        <w:t xml:space="preserve">make </w:t>
      </w:r>
      <w:r w:rsidR="0060408A">
        <w:rPr>
          <w:i/>
          <w:sz w:val="36"/>
          <w:szCs w:val="36"/>
        </w:rPr>
        <w:t>your employees more competitive!</w:t>
      </w:r>
    </w:p>
    <w:p w:rsidR="004A6A99" w:rsidRPr="004A6A99" w:rsidRDefault="004A6A99" w:rsidP="0060408A">
      <w:pPr>
        <w:pStyle w:val="NoSpacing"/>
        <w:jc w:val="center"/>
        <w:rPr>
          <w:i/>
          <w:sz w:val="16"/>
          <w:szCs w:val="16"/>
        </w:rPr>
      </w:pPr>
    </w:p>
    <w:p w:rsidR="0060408A" w:rsidRPr="00731C8C" w:rsidRDefault="00731C8C" w:rsidP="0060408A">
      <w:pPr>
        <w:pStyle w:val="NoSpacing"/>
        <w:numPr>
          <w:ilvl w:val="0"/>
          <w:numId w:val="1"/>
        </w:numPr>
        <w:jc w:val="center"/>
        <w:rPr>
          <w:sz w:val="32"/>
          <w:szCs w:val="36"/>
        </w:rPr>
      </w:pPr>
      <w:r>
        <w:rPr>
          <w:sz w:val="32"/>
          <w:szCs w:val="36"/>
        </w:rPr>
        <w:t>Address skill</w:t>
      </w:r>
      <w:r w:rsidR="00932F51" w:rsidRPr="00731C8C">
        <w:rPr>
          <w:sz w:val="32"/>
          <w:szCs w:val="36"/>
        </w:rPr>
        <w:t xml:space="preserve"> gaps in your current workforce</w:t>
      </w:r>
    </w:p>
    <w:p w:rsidR="00731C8C" w:rsidRPr="00731C8C" w:rsidRDefault="00731C8C" w:rsidP="0060408A">
      <w:pPr>
        <w:pStyle w:val="NoSpacing"/>
        <w:numPr>
          <w:ilvl w:val="0"/>
          <w:numId w:val="1"/>
        </w:numPr>
        <w:jc w:val="center"/>
        <w:rPr>
          <w:sz w:val="32"/>
          <w:szCs w:val="36"/>
        </w:rPr>
      </w:pPr>
      <w:r w:rsidRPr="00731C8C">
        <w:rPr>
          <w:sz w:val="32"/>
          <w:szCs w:val="36"/>
        </w:rPr>
        <w:t>Choose the technical training your workers need</w:t>
      </w:r>
    </w:p>
    <w:p w:rsidR="0060408A" w:rsidRDefault="00932F51" w:rsidP="0060408A">
      <w:pPr>
        <w:pStyle w:val="NoSpacing"/>
        <w:numPr>
          <w:ilvl w:val="0"/>
          <w:numId w:val="1"/>
        </w:numPr>
        <w:jc w:val="center"/>
        <w:rPr>
          <w:sz w:val="32"/>
          <w:szCs w:val="36"/>
        </w:rPr>
      </w:pPr>
      <w:r w:rsidRPr="00731C8C">
        <w:rPr>
          <w:sz w:val="32"/>
          <w:szCs w:val="36"/>
        </w:rPr>
        <w:t>Boost productivity and/or avert layoffs</w:t>
      </w:r>
    </w:p>
    <w:p w:rsidR="0060408A" w:rsidRPr="00731C8C" w:rsidRDefault="0060408A" w:rsidP="00731C8C">
      <w:pPr>
        <w:pStyle w:val="NoSpacing"/>
        <w:rPr>
          <w:i/>
          <w:sz w:val="24"/>
          <w:szCs w:val="24"/>
        </w:rPr>
      </w:pPr>
    </w:p>
    <w:p w:rsidR="00443A55" w:rsidRDefault="005735A2" w:rsidP="00F701F8">
      <w:pPr>
        <w:pStyle w:val="NoSpacing"/>
        <w:jc w:val="center"/>
        <w:rPr>
          <w:b/>
          <w:i/>
          <w:sz w:val="28"/>
          <w:szCs w:val="32"/>
        </w:rPr>
      </w:pPr>
      <w:r w:rsidRPr="00443A55">
        <w:rPr>
          <w:b/>
          <w:i/>
          <w:sz w:val="28"/>
          <w:szCs w:val="32"/>
        </w:rPr>
        <w:t xml:space="preserve">Businesses </w:t>
      </w:r>
      <w:r w:rsidR="00932F51" w:rsidRPr="00443A55">
        <w:rPr>
          <w:b/>
          <w:i/>
          <w:sz w:val="28"/>
          <w:szCs w:val="32"/>
        </w:rPr>
        <w:t>located</w:t>
      </w:r>
      <w:r w:rsidR="003B377F" w:rsidRPr="00443A55">
        <w:rPr>
          <w:b/>
          <w:i/>
          <w:sz w:val="28"/>
          <w:szCs w:val="32"/>
        </w:rPr>
        <w:t xml:space="preserve"> in Cass, Christian,</w:t>
      </w:r>
      <w:r w:rsidR="00443A55">
        <w:rPr>
          <w:b/>
          <w:i/>
          <w:sz w:val="28"/>
          <w:szCs w:val="32"/>
        </w:rPr>
        <w:t xml:space="preserve"> Logan, Menard or </w:t>
      </w:r>
      <w:r w:rsidR="00F701F8" w:rsidRPr="00443A55">
        <w:rPr>
          <w:b/>
          <w:i/>
          <w:sz w:val="28"/>
          <w:szCs w:val="32"/>
        </w:rPr>
        <w:t xml:space="preserve">Sangamon County </w:t>
      </w:r>
    </w:p>
    <w:p w:rsidR="00704522" w:rsidRPr="00443A55" w:rsidRDefault="004A6A99" w:rsidP="00F701F8">
      <w:pPr>
        <w:pStyle w:val="NoSpacing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and a business in one of </w:t>
      </w:r>
      <w:r w:rsidR="00F701F8" w:rsidRPr="00443A55">
        <w:rPr>
          <w:b/>
          <w:i/>
          <w:sz w:val="28"/>
          <w:szCs w:val="32"/>
        </w:rPr>
        <w:t>the following industry sectors</w:t>
      </w:r>
      <w:r w:rsidR="003B377F" w:rsidRPr="00443A55">
        <w:rPr>
          <w:b/>
          <w:i/>
          <w:sz w:val="28"/>
          <w:szCs w:val="32"/>
        </w:rPr>
        <w:t xml:space="preserve"> are eligible to app</w:t>
      </w:r>
      <w:r w:rsidR="005735A2" w:rsidRPr="00443A55">
        <w:rPr>
          <w:b/>
          <w:i/>
          <w:sz w:val="28"/>
          <w:szCs w:val="32"/>
        </w:rPr>
        <w:t>ly:</w:t>
      </w:r>
    </w:p>
    <w:p w:rsidR="004A6A99" w:rsidRDefault="00B4340D" w:rsidP="004A6A99">
      <w:pPr>
        <w:pStyle w:val="NoSpacing"/>
        <w:rPr>
          <w:i/>
          <w:sz w:val="16"/>
          <w:szCs w:val="16"/>
        </w:rPr>
      </w:pPr>
      <w:r w:rsidRPr="00443A55">
        <w:rPr>
          <w:i/>
          <w:sz w:val="28"/>
          <w:szCs w:val="32"/>
        </w:rPr>
        <w:t>.</w:t>
      </w:r>
    </w:p>
    <w:p w:rsidR="00077B4C" w:rsidRDefault="004A6A99" w:rsidP="004A6A99">
      <w:pPr>
        <w:pStyle w:val="NoSpacing"/>
        <w:rPr>
          <w:sz w:val="28"/>
          <w:szCs w:val="32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077B4C">
        <w:rPr>
          <w:sz w:val="28"/>
          <w:szCs w:val="32"/>
        </w:rPr>
        <w:t>Healthcare</w:t>
      </w:r>
      <w:r w:rsidR="00077B4C">
        <w:rPr>
          <w:sz w:val="28"/>
          <w:szCs w:val="32"/>
        </w:rPr>
        <w:tab/>
        <w:t xml:space="preserve">     </w:t>
      </w:r>
      <w:r w:rsidR="00077B4C">
        <w:rPr>
          <w:sz w:val="28"/>
          <w:szCs w:val="32"/>
        </w:rPr>
        <w:tab/>
      </w:r>
      <w:r w:rsidR="00B4340D">
        <w:rPr>
          <w:sz w:val="28"/>
          <w:szCs w:val="32"/>
        </w:rPr>
        <w:t xml:space="preserve">Manufacturing </w:t>
      </w:r>
    </w:p>
    <w:p w:rsidR="00077B4C" w:rsidRDefault="00077B4C" w:rsidP="00077B4C">
      <w:pPr>
        <w:pStyle w:val="NoSpacing"/>
        <w:ind w:left="1800"/>
        <w:rPr>
          <w:sz w:val="28"/>
          <w:szCs w:val="32"/>
        </w:rPr>
      </w:pPr>
      <w:r>
        <w:rPr>
          <w:sz w:val="28"/>
          <w:szCs w:val="32"/>
        </w:rPr>
        <w:t xml:space="preserve">                     </w:t>
      </w:r>
      <w:r w:rsidR="00B4340D">
        <w:rPr>
          <w:sz w:val="28"/>
          <w:szCs w:val="32"/>
        </w:rPr>
        <w:t>Transportation</w:t>
      </w:r>
      <w:r>
        <w:rPr>
          <w:sz w:val="28"/>
          <w:szCs w:val="32"/>
        </w:rPr>
        <w:t xml:space="preserve">, </w:t>
      </w:r>
      <w:r w:rsidR="00B4340D">
        <w:rPr>
          <w:sz w:val="28"/>
          <w:szCs w:val="32"/>
        </w:rPr>
        <w:t>Distribution and Logistics</w:t>
      </w:r>
    </w:p>
    <w:p w:rsidR="00B4340D" w:rsidRDefault="00077B4C" w:rsidP="00077B4C">
      <w:pPr>
        <w:pStyle w:val="NoSpacing"/>
        <w:ind w:left="1800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</w:t>
      </w:r>
      <w:r w:rsidR="00B4340D">
        <w:rPr>
          <w:sz w:val="28"/>
          <w:szCs w:val="32"/>
        </w:rPr>
        <w:t>Marketing and Sales</w:t>
      </w:r>
    </w:p>
    <w:p w:rsidR="00B4340D" w:rsidRPr="00B4340D" w:rsidRDefault="00F701F8" w:rsidP="00F701F8">
      <w:pPr>
        <w:pStyle w:val="NoSpacing"/>
        <w:ind w:left="1440" w:firstLine="360"/>
        <w:rPr>
          <w:i/>
          <w:sz w:val="36"/>
          <w:szCs w:val="36"/>
        </w:rPr>
      </w:pPr>
      <w:r>
        <w:rPr>
          <w:sz w:val="28"/>
          <w:szCs w:val="32"/>
        </w:rPr>
        <w:t xml:space="preserve">   </w:t>
      </w:r>
      <w:r w:rsidR="00077B4C">
        <w:rPr>
          <w:sz w:val="28"/>
          <w:szCs w:val="32"/>
        </w:rPr>
        <w:t xml:space="preserve">          Hospitality and Tourism</w:t>
      </w:r>
      <w:r w:rsidR="00077B4C">
        <w:rPr>
          <w:sz w:val="28"/>
          <w:szCs w:val="32"/>
        </w:rPr>
        <w:tab/>
        <w:t xml:space="preserve"> </w:t>
      </w:r>
      <w:r w:rsidR="00B4340D">
        <w:rPr>
          <w:sz w:val="28"/>
          <w:szCs w:val="32"/>
        </w:rPr>
        <w:t>Business and Finance</w:t>
      </w:r>
    </w:p>
    <w:p w:rsidR="00077B4C" w:rsidRDefault="00731C8C" w:rsidP="00B4340D">
      <w:pPr>
        <w:pStyle w:val="NoSpacing"/>
        <w:jc w:val="center"/>
        <w:rPr>
          <w:i/>
          <w:noProof/>
          <w:sz w:val="28"/>
          <w:szCs w:val="28"/>
        </w:rPr>
      </w:pPr>
      <w:r w:rsidRPr="00077B4C">
        <w:rPr>
          <w:i/>
          <w:noProof/>
          <w:sz w:val="28"/>
          <w:szCs w:val="28"/>
        </w:rPr>
        <w:t xml:space="preserve">For </w:t>
      </w:r>
      <w:r w:rsidR="004A6A99">
        <w:rPr>
          <w:i/>
          <w:noProof/>
          <w:sz w:val="28"/>
          <w:szCs w:val="28"/>
        </w:rPr>
        <w:t>Pre-a</w:t>
      </w:r>
      <w:r w:rsidR="00F701F8" w:rsidRPr="00077B4C">
        <w:rPr>
          <w:i/>
          <w:noProof/>
          <w:sz w:val="28"/>
          <w:szCs w:val="28"/>
        </w:rPr>
        <w:t>pp</w:t>
      </w:r>
      <w:r w:rsidR="004A6A99">
        <w:rPr>
          <w:i/>
          <w:noProof/>
          <w:sz w:val="28"/>
          <w:szCs w:val="28"/>
        </w:rPr>
        <w:t>lication and</w:t>
      </w:r>
      <w:r w:rsidR="00F701F8" w:rsidRPr="00077B4C">
        <w:rPr>
          <w:i/>
          <w:noProof/>
          <w:sz w:val="28"/>
          <w:szCs w:val="28"/>
        </w:rPr>
        <w:t xml:space="preserve"> </w:t>
      </w:r>
      <w:r w:rsidR="004A6A99">
        <w:rPr>
          <w:i/>
          <w:noProof/>
          <w:sz w:val="28"/>
          <w:szCs w:val="28"/>
        </w:rPr>
        <w:t>program overview</w:t>
      </w:r>
      <w:r w:rsidR="00F701F8" w:rsidRPr="00077B4C">
        <w:rPr>
          <w:i/>
          <w:noProof/>
          <w:sz w:val="28"/>
          <w:szCs w:val="28"/>
        </w:rPr>
        <w:t xml:space="preserve"> go to</w:t>
      </w:r>
      <w:r w:rsidRPr="00077B4C">
        <w:rPr>
          <w:i/>
          <w:noProof/>
          <w:sz w:val="28"/>
          <w:szCs w:val="28"/>
        </w:rPr>
        <w:t>:</w:t>
      </w:r>
      <w:r w:rsidR="00F701F8" w:rsidRPr="00077B4C">
        <w:rPr>
          <w:i/>
          <w:noProof/>
          <w:sz w:val="28"/>
          <w:szCs w:val="28"/>
        </w:rPr>
        <w:t xml:space="preserve"> </w:t>
      </w:r>
      <w:hyperlink r:id="rId9" w:history="1">
        <w:r w:rsidR="00F701F8" w:rsidRPr="00077B4C">
          <w:rPr>
            <w:rStyle w:val="Hyperlink"/>
            <w:i/>
            <w:noProof/>
            <w:sz w:val="28"/>
            <w:szCs w:val="28"/>
          </w:rPr>
          <w:t>www.worknet20.org</w:t>
        </w:r>
      </w:hyperlink>
      <w:r w:rsidR="00F701F8" w:rsidRPr="00077B4C">
        <w:rPr>
          <w:i/>
          <w:noProof/>
          <w:sz w:val="28"/>
          <w:szCs w:val="28"/>
        </w:rPr>
        <w:t xml:space="preserve"> </w:t>
      </w:r>
    </w:p>
    <w:p w:rsidR="00443A55" w:rsidRPr="00443A55" w:rsidRDefault="004A6A99" w:rsidP="00443A55">
      <w:pPr>
        <w:pStyle w:val="NoSpacing"/>
        <w:jc w:val="center"/>
        <w:rPr>
          <w:i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71F00D" wp14:editId="33130568">
            <wp:simplePos x="0" y="0"/>
            <wp:positionH relativeFrom="column">
              <wp:posOffset>4133850</wp:posOffset>
            </wp:positionH>
            <wp:positionV relativeFrom="paragraph">
              <wp:posOffset>234950</wp:posOffset>
            </wp:positionV>
            <wp:extent cx="2533650" cy="10572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Worknet_Reg_logo_RGBl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8D375B" wp14:editId="60918396">
            <wp:simplePos x="0" y="0"/>
            <wp:positionH relativeFrom="margin">
              <wp:posOffset>85725</wp:posOffset>
            </wp:positionH>
            <wp:positionV relativeFrom="margin">
              <wp:posOffset>7469505</wp:posOffset>
            </wp:positionV>
            <wp:extent cx="3790950" cy="657225"/>
            <wp:effectExtent l="0" t="0" r="0" b="9525"/>
            <wp:wrapSquare wrapText="bothSides"/>
            <wp:docPr id="2" name="Picture 2" descr="P:\Logos\american job cen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american job center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1F8" w:rsidRPr="00077B4C">
        <w:rPr>
          <w:i/>
          <w:noProof/>
          <w:sz w:val="28"/>
          <w:szCs w:val="28"/>
        </w:rPr>
        <w:t>click on News-Fund</w:t>
      </w:r>
      <w:r w:rsidR="00077B4C">
        <w:rPr>
          <w:i/>
          <w:noProof/>
          <w:sz w:val="28"/>
          <w:szCs w:val="28"/>
        </w:rPr>
        <w:t>ing</w:t>
      </w:r>
      <w:r w:rsidR="00F701F8" w:rsidRPr="00077B4C">
        <w:rPr>
          <w:i/>
          <w:noProof/>
          <w:sz w:val="28"/>
          <w:szCs w:val="28"/>
        </w:rPr>
        <w:t xml:space="preserve"> Opportunity</w:t>
      </w:r>
    </w:p>
    <w:p w:rsidR="00731C8C" w:rsidRPr="00731C8C" w:rsidRDefault="004A6A99" w:rsidP="00077B4C">
      <w:pPr>
        <w:pStyle w:val="NoSpacing"/>
      </w:pPr>
      <w:r w:rsidRPr="00443A55">
        <w:rPr>
          <w:b/>
          <w:noProof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8D47C" wp14:editId="687C8A56">
                <wp:simplePos x="0" y="0"/>
                <wp:positionH relativeFrom="column">
                  <wp:posOffset>85725</wp:posOffset>
                </wp:positionH>
                <wp:positionV relativeFrom="paragraph">
                  <wp:posOffset>1189355</wp:posOffset>
                </wp:positionV>
                <wp:extent cx="6400800" cy="247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A55" w:rsidRPr="00F701F8" w:rsidRDefault="00443A55" w:rsidP="00443A55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Cs w:val="36"/>
                              </w:rPr>
                            </w:pPr>
                            <w:r w:rsidRPr="00F701F8">
                              <w:rPr>
                                <w:b/>
                                <w:noProof/>
                                <w:szCs w:val="36"/>
                              </w:rPr>
                              <w:t>Land of Lincoln Workforce Alliance, 1300 South Ninth Street Springfield, Illinois 62703</w:t>
                            </w:r>
                            <w:r>
                              <w:rPr>
                                <w:b/>
                                <w:noProof/>
                                <w:szCs w:val="36"/>
                              </w:rPr>
                              <w:t xml:space="preserve">  </w:t>
                            </w:r>
                            <w:r w:rsidRPr="00F701F8">
                              <w:rPr>
                                <w:b/>
                                <w:noProof/>
                                <w:szCs w:val="36"/>
                              </w:rPr>
                              <w:t>(217) 558-4277</w:t>
                            </w:r>
                          </w:p>
                          <w:p w:rsidR="00443A55" w:rsidRDefault="00443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93.65pt;width:7in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8bJAIAAEYEAAAOAAAAZHJzL2Uyb0RvYy54bWysU9uO2yAQfa/Uf0C8N3bcXHatOKtttqkq&#10;bS/Sbj8AYxyjAkOBxE6/vgPOZq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">
                <v:textbox>
                  <w:txbxContent>
                    <w:p w:rsidR="00443A55" w:rsidRPr="00F701F8" w:rsidRDefault="00443A55" w:rsidP="00443A55">
                      <w:pPr>
                        <w:pStyle w:val="NoSpacing"/>
                        <w:jc w:val="center"/>
                        <w:rPr>
                          <w:b/>
                          <w:noProof/>
                          <w:szCs w:val="36"/>
                        </w:rPr>
                      </w:pPr>
                      <w:r w:rsidRPr="00F701F8">
                        <w:rPr>
                          <w:b/>
                          <w:noProof/>
                          <w:szCs w:val="36"/>
                        </w:rPr>
                        <w:t>Land of Lincoln Workforce Alliance, 1300 South Ninth Street Springfield, Illinois 62703</w:t>
                      </w:r>
                      <w:r>
                        <w:rPr>
                          <w:b/>
                          <w:noProof/>
                          <w:szCs w:val="36"/>
                        </w:rPr>
                        <w:t xml:space="preserve">  </w:t>
                      </w:r>
                      <w:r w:rsidRPr="00F701F8">
                        <w:rPr>
                          <w:b/>
                          <w:noProof/>
                          <w:szCs w:val="36"/>
                        </w:rPr>
                        <w:t>(217) 558-4277</w:t>
                      </w:r>
                    </w:p>
                    <w:p w:rsidR="00443A55" w:rsidRDefault="00443A55"/>
                  </w:txbxContent>
                </v:textbox>
              </v:shape>
            </w:pict>
          </mc:Fallback>
        </mc:AlternateContent>
      </w:r>
    </w:p>
    <w:sectPr w:rsidR="00731C8C" w:rsidRPr="00731C8C" w:rsidSect="00F70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0B0"/>
    <w:multiLevelType w:val="hybridMultilevel"/>
    <w:tmpl w:val="14345E7E"/>
    <w:lvl w:ilvl="0" w:tplc="040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">
    <w:nsid w:val="163F30B0"/>
    <w:multiLevelType w:val="hybridMultilevel"/>
    <w:tmpl w:val="081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60A"/>
    <w:multiLevelType w:val="hybridMultilevel"/>
    <w:tmpl w:val="92D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06F53"/>
    <w:multiLevelType w:val="hybridMultilevel"/>
    <w:tmpl w:val="2B86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50F1F"/>
    <w:multiLevelType w:val="hybridMultilevel"/>
    <w:tmpl w:val="AB3A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215E4"/>
    <w:multiLevelType w:val="hybridMultilevel"/>
    <w:tmpl w:val="4292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50167"/>
    <w:multiLevelType w:val="hybridMultilevel"/>
    <w:tmpl w:val="E5B8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E6568"/>
    <w:multiLevelType w:val="hybridMultilevel"/>
    <w:tmpl w:val="28B4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8"/>
    <w:rsid w:val="00077B4C"/>
    <w:rsid w:val="003B377F"/>
    <w:rsid w:val="00443A55"/>
    <w:rsid w:val="004A6A99"/>
    <w:rsid w:val="005735A2"/>
    <w:rsid w:val="0060408A"/>
    <w:rsid w:val="00611366"/>
    <w:rsid w:val="006D4FA8"/>
    <w:rsid w:val="0070403D"/>
    <w:rsid w:val="00704522"/>
    <w:rsid w:val="00704538"/>
    <w:rsid w:val="00731C8C"/>
    <w:rsid w:val="00836AAC"/>
    <w:rsid w:val="00932F51"/>
    <w:rsid w:val="00A271DF"/>
    <w:rsid w:val="00A35C69"/>
    <w:rsid w:val="00B4340D"/>
    <w:rsid w:val="00BF49A0"/>
    <w:rsid w:val="00CF10C0"/>
    <w:rsid w:val="00F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408A"/>
    <w:pPr>
      <w:spacing w:after="0" w:line="240" w:lineRule="auto"/>
    </w:pPr>
  </w:style>
  <w:style w:type="table" w:styleId="TableGrid">
    <w:name w:val="Table Grid"/>
    <w:basedOn w:val="TableNormal"/>
    <w:uiPriority w:val="59"/>
    <w:rsid w:val="0070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408A"/>
    <w:pPr>
      <w:spacing w:after="0" w:line="240" w:lineRule="auto"/>
    </w:pPr>
  </w:style>
  <w:style w:type="table" w:styleId="TableGrid">
    <w:name w:val="Table Grid"/>
    <w:basedOn w:val="TableNormal"/>
    <w:uiPriority w:val="59"/>
    <w:rsid w:val="0070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worknet2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5FFB-7B55-4076-9E43-47F55B2F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Murphy</dc:creator>
  <cp:lastModifiedBy>Brenda Patterson</cp:lastModifiedBy>
  <cp:revision>2</cp:revision>
  <dcterms:created xsi:type="dcterms:W3CDTF">2017-03-09T14:44:00Z</dcterms:created>
  <dcterms:modified xsi:type="dcterms:W3CDTF">2017-03-09T14:44:00Z</dcterms:modified>
</cp:coreProperties>
</file>